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7EA" w:rsidRPr="00F3607D" w:rsidRDefault="007447EA" w:rsidP="007447EA">
      <w:pPr>
        <w:pStyle w:val="Heading1"/>
        <w:rPr>
          <w:sz w:val="24"/>
          <w:szCs w:val="24"/>
          <w:lang w:val="en-US"/>
        </w:rPr>
      </w:pPr>
      <w:r w:rsidRPr="00F3607D">
        <w:rPr>
          <w:sz w:val="24"/>
          <w:szCs w:val="24"/>
          <w:lang w:val="en-US"/>
        </w:rPr>
        <w:t>INTISARI</w:t>
      </w:r>
    </w:p>
    <w:p w:rsidR="007447EA" w:rsidRDefault="007447EA" w:rsidP="007447EA">
      <w:pPr>
        <w:spacing w:after="0" w:line="360" w:lineRule="auto"/>
        <w:jc w:val="center"/>
        <w:rPr>
          <w:rFonts w:asciiTheme="majorBidi" w:hAnsiTheme="majorBidi" w:cstheme="majorBidi"/>
          <w:b/>
          <w:bCs/>
          <w:szCs w:val="24"/>
          <w:lang w:val="en-US"/>
        </w:rPr>
      </w:pPr>
      <w:r w:rsidRPr="00B20088">
        <w:rPr>
          <w:rFonts w:eastAsia="Calibri" w:cs="Times New Roman"/>
          <w:b/>
          <w:szCs w:val="24"/>
        </w:rPr>
        <w:t>Pemanfaatan Jaringan Syaraf Tiruan Untuk</w:t>
      </w:r>
      <w:r>
        <w:rPr>
          <w:rFonts w:eastAsia="Calibri" w:cs="Times New Roman"/>
          <w:b/>
          <w:szCs w:val="24"/>
        </w:rPr>
        <w:t xml:space="preserve"> Prediksi </w:t>
      </w:r>
      <w:r w:rsidRPr="00B20088">
        <w:rPr>
          <w:rFonts w:eastAsia="Calibri" w:cs="Times New Roman"/>
          <w:b/>
          <w:szCs w:val="24"/>
        </w:rPr>
        <w:t>Curah Hujan Berbasis Probabilistik dan Optimalisasi Keluaran Model Cuaca Numerik</w:t>
      </w:r>
    </w:p>
    <w:p w:rsidR="007447EA" w:rsidRDefault="007447EA" w:rsidP="007447EA">
      <w:pPr>
        <w:spacing w:line="360" w:lineRule="auto"/>
        <w:rPr>
          <w:rFonts w:asciiTheme="majorBidi" w:hAnsiTheme="majorBidi" w:cstheme="majorBidi"/>
          <w:bCs/>
          <w:szCs w:val="24"/>
          <w:lang w:val="en-US"/>
        </w:rPr>
      </w:pPr>
      <w:r>
        <w:rPr>
          <w:rFonts w:asciiTheme="majorBidi" w:hAnsiTheme="majorBidi" w:cstheme="majorBidi"/>
          <w:b/>
          <w:bCs/>
          <w:szCs w:val="24"/>
          <w:lang w:val="en-US"/>
        </w:rPr>
        <w:tab/>
      </w:r>
      <w:r>
        <w:rPr>
          <w:rFonts w:asciiTheme="majorBidi" w:hAnsiTheme="majorBidi" w:cstheme="majorBidi"/>
          <w:b/>
          <w:bCs/>
          <w:szCs w:val="24"/>
          <w:lang w:val="en-US"/>
        </w:rPr>
        <w:tab/>
      </w:r>
      <w:r>
        <w:rPr>
          <w:rFonts w:asciiTheme="majorBidi" w:hAnsiTheme="majorBidi" w:cstheme="majorBidi"/>
          <w:b/>
          <w:bCs/>
          <w:szCs w:val="24"/>
          <w:lang w:val="en-US"/>
        </w:rPr>
        <w:tab/>
      </w:r>
      <w:r>
        <w:rPr>
          <w:rFonts w:asciiTheme="majorBidi" w:hAnsiTheme="majorBidi" w:cstheme="majorBidi"/>
          <w:b/>
          <w:bCs/>
          <w:szCs w:val="24"/>
          <w:lang w:val="en-US"/>
        </w:rPr>
        <w:tab/>
      </w:r>
      <w:r>
        <w:rPr>
          <w:rFonts w:asciiTheme="majorBidi" w:hAnsiTheme="majorBidi" w:cstheme="majorBidi"/>
          <w:b/>
          <w:bCs/>
          <w:szCs w:val="24"/>
          <w:lang w:val="en-US"/>
        </w:rPr>
        <w:tab/>
      </w:r>
      <w:proofErr w:type="spellStart"/>
      <w:r>
        <w:rPr>
          <w:rFonts w:asciiTheme="majorBidi" w:hAnsiTheme="majorBidi" w:cstheme="majorBidi"/>
          <w:bCs/>
          <w:szCs w:val="24"/>
          <w:lang w:val="en-US"/>
        </w:rPr>
        <w:t>Oleh</w:t>
      </w:r>
      <w:proofErr w:type="spellEnd"/>
    </w:p>
    <w:p w:rsidR="007447EA" w:rsidRPr="00F3607D" w:rsidRDefault="007447EA" w:rsidP="007447EA">
      <w:pPr>
        <w:spacing w:after="0" w:line="360" w:lineRule="auto"/>
        <w:jc w:val="center"/>
        <w:rPr>
          <w:rFonts w:asciiTheme="majorBidi" w:hAnsiTheme="majorBidi" w:cstheme="majorBidi"/>
          <w:bCs/>
          <w:szCs w:val="24"/>
        </w:rPr>
      </w:pPr>
      <w:r>
        <w:rPr>
          <w:rFonts w:asciiTheme="majorBidi" w:hAnsiTheme="majorBidi" w:cstheme="majorBidi"/>
          <w:bCs/>
          <w:szCs w:val="24"/>
        </w:rPr>
        <w:t>Muhammad Ryan</w:t>
      </w:r>
    </w:p>
    <w:p w:rsidR="007447EA" w:rsidRPr="00F3607D" w:rsidRDefault="007447EA" w:rsidP="007447EA">
      <w:pPr>
        <w:spacing w:after="0" w:line="360" w:lineRule="auto"/>
        <w:jc w:val="center"/>
        <w:rPr>
          <w:rFonts w:asciiTheme="majorBidi" w:hAnsiTheme="majorBidi" w:cstheme="majorBidi"/>
          <w:bCs/>
          <w:szCs w:val="24"/>
        </w:rPr>
      </w:pPr>
      <w:r>
        <w:rPr>
          <w:rFonts w:asciiTheme="majorBidi" w:hAnsiTheme="majorBidi" w:cstheme="majorBidi"/>
          <w:bCs/>
          <w:szCs w:val="24"/>
          <w:lang w:val="en-US"/>
        </w:rPr>
        <w:t>11.13.00</w:t>
      </w:r>
      <w:r>
        <w:rPr>
          <w:rFonts w:asciiTheme="majorBidi" w:hAnsiTheme="majorBidi" w:cstheme="majorBidi"/>
          <w:bCs/>
          <w:szCs w:val="24"/>
        </w:rPr>
        <w:t>14</w:t>
      </w:r>
    </w:p>
    <w:p w:rsidR="007447EA" w:rsidRDefault="007447EA" w:rsidP="007447EA">
      <w:pPr>
        <w:spacing w:line="360" w:lineRule="auto"/>
        <w:ind w:firstLine="720"/>
        <w:rPr>
          <w:rFonts w:cs="Times New Roman"/>
          <w:bCs/>
          <w:szCs w:val="24"/>
        </w:rPr>
      </w:pPr>
    </w:p>
    <w:p w:rsidR="007447EA" w:rsidRPr="00F3607D" w:rsidRDefault="007447EA" w:rsidP="007447EA">
      <w:pPr>
        <w:spacing w:line="240" w:lineRule="auto"/>
        <w:ind w:firstLine="720"/>
        <w:jc w:val="both"/>
        <w:rPr>
          <w:rFonts w:cs="Times New Roman"/>
          <w:bCs/>
          <w:szCs w:val="24"/>
        </w:rPr>
      </w:pPr>
      <w:r>
        <w:rPr>
          <w:rFonts w:cs="Times New Roman"/>
          <w:bCs/>
          <w:szCs w:val="24"/>
        </w:rPr>
        <w:t xml:space="preserve">Prediksi hujan terdiri dari 2 jenis, yaitu: Prediksi kejadian hujan dan prediksi jumlah curah hujan. Untuk memprediksi hujan khususnya di Indonesia itu tidak mudah karena prosesnya yang sangat komplek dan non linear. Oleh karena itu, hasil keluaran model khususnya untuk wilayah Indonesia sering kurang tepat. Untuk itu dibutuhkan suatu metode prediksi yang bisa memprakirakan dengan baik pada kondisi tersebut. Jaringan Syaraf Tiruan (JST) adalah model prediksi yang sering digunakan untuk permasalahan yang komplek dan non linear dalam bidang meteorologi. Penelitian ini menggunakan 2 model JST, yaitu </w:t>
      </w:r>
      <w:r w:rsidRPr="00A713A2">
        <w:rPr>
          <w:rFonts w:cs="Times New Roman"/>
          <w:bCs/>
          <w:i/>
          <w:szCs w:val="24"/>
        </w:rPr>
        <w:t>Long Short Term Memory</w:t>
      </w:r>
      <w:r>
        <w:rPr>
          <w:rFonts w:cs="Times New Roman"/>
          <w:bCs/>
          <w:szCs w:val="24"/>
        </w:rPr>
        <w:t xml:space="preserve"> (LSTM) dan </w:t>
      </w:r>
      <w:r w:rsidRPr="00A713A2">
        <w:rPr>
          <w:rFonts w:cs="Times New Roman"/>
          <w:bCs/>
          <w:i/>
          <w:szCs w:val="24"/>
        </w:rPr>
        <w:t>Competitive Probabilistic Neural Network</w:t>
      </w:r>
      <w:r>
        <w:rPr>
          <w:rFonts w:cs="Times New Roman"/>
          <w:bCs/>
          <w:szCs w:val="24"/>
        </w:rPr>
        <w:t xml:space="preserve"> (CPNN). LSTM digunakan untuk mengoreksi model numerik WRF dan CPNN untuk memprediksi kejadian hujan berbasisi probabilitas. Pada LSTM dan CPNN dilakukan uji skema untuk mendapatkan konfigurasinya yang terbaik dalam mengoreksi dan memprediksi. Performa seluruh konfigurasi yang diujikan baik untuk LSTM maupun CPNN lebih baik dibandingkan dengan WRF. Konfigurasi terbaik untuk LSTM adalah 20 </w:t>
      </w:r>
      <w:r w:rsidRPr="0026191D">
        <w:rPr>
          <w:rFonts w:cs="Times New Roman"/>
          <w:bCs/>
          <w:i/>
          <w:szCs w:val="24"/>
        </w:rPr>
        <w:t>hidden state</w:t>
      </w:r>
      <w:r>
        <w:rPr>
          <w:rFonts w:cs="Times New Roman"/>
          <w:bCs/>
          <w:szCs w:val="24"/>
        </w:rPr>
        <w:t xml:space="preserve"> dan 5 </w:t>
      </w:r>
      <w:r w:rsidRPr="0026191D">
        <w:rPr>
          <w:rFonts w:cs="Times New Roman"/>
          <w:bCs/>
          <w:i/>
          <w:szCs w:val="24"/>
        </w:rPr>
        <w:t>batch size</w:t>
      </w:r>
      <w:r>
        <w:rPr>
          <w:rFonts w:cs="Times New Roman"/>
          <w:bCs/>
          <w:szCs w:val="24"/>
        </w:rPr>
        <w:t xml:space="preserve"> sedangkan CPNN dengan σ bernilai 0.8 dan γ bernilai 0.4. LSTM dengan konfigurasi terbaiknya berhasil menurunkan nilai </w:t>
      </w:r>
      <w:r w:rsidRPr="0026191D">
        <w:rPr>
          <w:rFonts w:cs="Times New Roman"/>
          <w:bCs/>
          <w:i/>
          <w:szCs w:val="24"/>
        </w:rPr>
        <w:t>Root Mean Squared Error</w:t>
      </w:r>
      <w:r>
        <w:rPr>
          <w:rFonts w:cs="Times New Roman"/>
          <w:bCs/>
          <w:szCs w:val="24"/>
        </w:rPr>
        <w:t xml:space="preserve"> (RMSE) yang awalnya adalah </w:t>
      </w:r>
      <w:r>
        <w:rPr>
          <w:rFonts w:cs="Times New Roman"/>
          <w:color w:val="000000"/>
          <w:szCs w:val="24"/>
        </w:rPr>
        <w:t xml:space="preserve">7.86 menjadi </w:t>
      </w:r>
      <w:r>
        <w:t xml:space="preserve">2.40. CPNN juga dengan konfigurasi terbaiknya mengungguli prediksi WRF dengan akurasi 0.73, </w:t>
      </w:r>
      <w:r w:rsidRPr="0026191D">
        <w:rPr>
          <w:i/>
        </w:rPr>
        <w:t>Probability of Detection</w:t>
      </w:r>
      <w:r>
        <w:t xml:space="preserve"> (POD) 0.86, dan </w:t>
      </w:r>
      <w:r w:rsidRPr="0026191D">
        <w:rPr>
          <w:i/>
        </w:rPr>
        <w:t>False Alarm Ratio</w:t>
      </w:r>
      <w:r>
        <w:t xml:space="preserve"> (FAR) 0.3.</w:t>
      </w:r>
    </w:p>
    <w:p w:rsidR="007447EA" w:rsidRDefault="007447EA" w:rsidP="007447EA">
      <w:pPr>
        <w:spacing w:line="240" w:lineRule="auto"/>
        <w:rPr>
          <w:rFonts w:cs="Times New Roman"/>
          <w:b/>
          <w:bCs/>
          <w:szCs w:val="24"/>
        </w:rPr>
      </w:pPr>
      <w:r>
        <w:rPr>
          <w:rFonts w:cs="Times New Roman"/>
          <w:b/>
          <w:bCs/>
          <w:szCs w:val="24"/>
        </w:rPr>
        <w:t xml:space="preserve">Kata kunci: </w:t>
      </w:r>
      <w:r>
        <w:rPr>
          <w:rFonts w:cs="Times New Roman"/>
          <w:bCs/>
          <w:szCs w:val="24"/>
        </w:rPr>
        <w:t>LSTM, CPNN, WRF, POD, FAR</w:t>
      </w:r>
      <w:r>
        <w:rPr>
          <w:rFonts w:cs="Times New Roman"/>
          <w:b/>
          <w:bCs/>
          <w:szCs w:val="24"/>
        </w:rPr>
        <w:tab/>
      </w:r>
    </w:p>
    <w:p w:rsidR="00E70313" w:rsidRDefault="00E70313">
      <w:bookmarkStart w:id="0" w:name="_GoBack"/>
      <w:bookmarkEnd w:id="0"/>
    </w:p>
    <w:sectPr w:rsidR="00E703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7EA"/>
    <w:rsid w:val="00691B81"/>
    <w:rsid w:val="007447EA"/>
    <w:rsid w:val="00756D83"/>
    <w:rsid w:val="00E703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7EA"/>
    <w:pPr>
      <w:spacing w:after="160" w:line="259" w:lineRule="auto"/>
    </w:pPr>
    <w:rPr>
      <w:rFonts w:ascii="Times New Roman" w:hAnsi="Times New Roman"/>
      <w:sz w:val="24"/>
    </w:rPr>
  </w:style>
  <w:style w:type="paragraph" w:styleId="Heading1">
    <w:name w:val="heading 1"/>
    <w:basedOn w:val="Normal"/>
    <w:next w:val="Normal"/>
    <w:link w:val="Heading1Char"/>
    <w:uiPriority w:val="9"/>
    <w:qFormat/>
    <w:rsid w:val="007447EA"/>
    <w:pPr>
      <w:keepNext/>
      <w:keepLines/>
      <w:spacing w:before="360" w:after="120" w:line="360" w:lineRule="auto"/>
      <w:jc w:val="center"/>
      <w:outlineLvl w:val="0"/>
    </w:pPr>
    <w:rPr>
      <w:rFonts w:eastAsiaTheme="majorEastAsia"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7EA"/>
    <w:rPr>
      <w:rFonts w:ascii="Times New Roman" w:eastAsiaTheme="majorEastAsia" w:hAnsi="Times New Roman" w:cstheme="majorBidi"/>
      <w:b/>
      <w:color w:val="000000" w:themeColor="text1"/>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7EA"/>
    <w:pPr>
      <w:spacing w:after="160" w:line="259" w:lineRule="auto"/>
    </w:pPr>
    <w:rPr>
      <w:rFonts w:ascii="Times New Roman" w:hAnsi="Times New Roman"/>
      <w:sz w:val="24"/>
    </w:rPr>
  </w:style>
  <w:style w:type="paragraph" w:styleId="Heading1">
    <w:name w:val="heading 1"/>
    <w:basedOn w:val="Normal"/>
    <w:next w:val="Normal"/>
    <w:link w:val="Heading1Char"/>
    <w:uiPriority w:val="9"/>
    <w:qFormat/>
    <w:rsid w:val="007447EA"/>
    <w:pPr>
      <w:keepNext/>
      <w:keepLines/>
      <w:spacing w:before="360" w:after="120" w:line="360" w:lineRule="auto"/>
      <w:jc w:val="center"/>
      <w:outlineLvl w:val="0"/>
    </w:pPr>
    <w:rPr>
      <w:rFonts w:eastAsiaTheme="majorEastAsia"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7EA"/>
    <w:rPr>
      <w:rFonts w:ascii="Times New Roman" w:eastAsiaTheme="majorEastAsia" w:hAnsi="Times New Roman" w:cstheme="majorBidi"/>
      <w:b/>
      <w:color w:val="000000" w:themeColor="text1"/>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2018-09-19T08:54:00Z</dcterms:created>
  <dcterms:modified xsi:type="dcterms:W3CDTF">2018-09-19T08:55:00Z</dcterms:modified>
</cp:coreProperties>
</file>